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54" w:rsidRDefault="006173D6">
      <w:pPr>
        <w:pStyle w:val="30"/>
        <w:shd w:val="clear" w:color="auto" w:fill="auto"/>
        <w:spacing w:after="804" w:line="280" w:lineRule="exact"/>
        <w:ind w:left="200"/>
      </w:pPr>
      <w:r>
        <w:t>ПАСПОРТ УСЛУГИ (ПРОЦЕССА) СЕТЕВОЙ ОРГАНИЗАЦИ</w:t>
      </w:r>
    </w:p>
    <w:p w:rsidR="00466F54" w:rsidRDefault="006173D6">
      <w:pPr>
        <w:pStyle w:val="10"/>
        <w:keepNext/>
        <w:keepLines/>
        <w:shd w:val="clear" w:color="auto" w:fill="auto"/>
        <w:spacing w:before="0" w:after="0" w:line="320" w:lineRule="exact"/>
        <w:ind w:left="200"/>
      </w:pPr>
      <w:bookmarkStart w:id="0" w:name="bookmark0"/>
      <w:r>
        <w:t xml:space="preserve">Временное технологическое присоединение по одному источнику </w:t>
      </w:r>
      <w:proofErr w:type="spellStart"/>
      <w:r>
        <w:t>энергопринимающих</w:t>
      </w:r>
      <w:proofErr w:type="spellEnd"/>
      <w:r>
        <w:t xml:space="preserve"> устройств</w:t>
      </w:r>
      <w:bookmarkEnd w:id="0"/>
    </w:p>
    <w:p w:rsidR="00466F54" w:rsidRDefault="006173D6">
      <w:pPr>
        <w:pStyle w:val="10"/>
        <w:keepNext/>
        <w:keepLines/>
        <w:shd w:val="clear" w:color="auto" w:fill="auto"/>
        <w:spacing w:before="0" w:after="0" w:line="475" w:lineRule="exact"/>
        <w:ind w:left="200"/>
      </w:pPr>
      <w:bookmarkStart w:id="1" w:name="bookmark1"/>
      <w:r>
        <w:t>не менее 670 кВт</w:t>
      </w:r>
      <w:bookmarkEnd w:id="1"/>
    </w:p>
    <w:p w:rsidR="00466F54" w:rsidRDefault="006173D6">
      <w:pPr>
        <w:pStyle w:val="20"/>
        <w:shd w:val="clear" w:color="auto" w:fill="auto"/>
      </w:pPr>
      <w:r>
        <w:rPr>
          <w:rStyle w:val="21"/>
        </w:rPr>
        <w:t>Потребитель</w:t>
      </w:r>
      <w:r>
        <w:t>: Физическое лицо, юридическое лицо или индивидуальный предприниматель.</w:t>
      </w:r>
    </w:p>
    <w:p w:rsidR="00466F54" w:rsidRDefault="006173D6">
      <w:pPr>
        <w:pStyle w:val="20"/>
        <w:shd w:val="clear" w:color="auto" w:fill="auto"/>
      </w:pPr>
      <w:r>
        <w:rPr>
          <w:rStyle w:val="21"/>
        </w:rPr>
        <w:t xml:space="preserve">Порядок определения стоимости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p w:rsidR="00466F54" w:rsidRDefault="006173D6">
      <w:pPr>
        <w:pStyle w:val="20"/>
        <w:shd w:val="clear" w:color="auto" w:fill="auto"/>
      </w:pPr>
      <w:r>
        <w:rPr>
          <w:rStyle w:val="21"/>
        </w:rPr>
        <w:t xml:space="preserve">Условия оказания услуг </w:t>
      </w:r>
      <w:r>
        <w:t>(</w:t>
      </w:r>
      <w:r>
        <w:rPr>
          <w:rStyle w:val="21"/>
        </w:rPr>
        <w:t>процесса</w:t>
      </w:r>
      <w:r>
        <w:t>): в соответствии с требованиями Постановления Правительства РФ от 27.12.2004 №861</w:t>
      </w:r>
    </w:p>
    <w:p w:rsidR="00466F54" w:rsidRDefault="006173D6">
      <w:pPr>
        <w:pStyle w:val="20"/>
        <w:shd w:val="clear" w:color="auto" w:fill="auto"/>
        <w:spacing w:after="1045"/>
      </w:pPr>
      <w:r>
        <w:rPr>
          <w:rStyle w:val="21"/>
        </w:rPr>
        <w:t xml:space="preserve">Порядок оказания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3730"/>
        <w:gridCol w:w="2976"/>
        <w:gridCol w:w="3115"/>
        <w:gridCol w:w="2976"/>
        <w:gridCol w:w="1714"/>
      </w:tblGrid>
      <w:tr w:rsidR="00466F54" w:rsidTr="007B5605">
        <w:trPr>
          <w:trHeight w:hRule="exact" w:val="8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54" w:rsidRDefault="006173D6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№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54" w:rsidRDefault="006173D6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Этап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54" w:rsidRDefault="006173D6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Содержание/ Условия этапа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54" w:rsidRDefault="006173D6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Форма предоставления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54" w:rsidRDefault="006173D6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Срок исполнения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54" w:rsidRDefault="006173D6" w:rsidP="007B5605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ind w:firstLine="340"/>
              <w:jc w:val="center"/>
            </w:pPr>
            <w:r>
              <w:rPr>
                <w:rStyle w:val="22"/>
              </w:rPr>
              <w:t>Ссылка на нормативный правовой акт</w:t>
            </w:r>
          </w:p>
        </w:tc>
      </w:tr>
      <w:tr w:rsidR="00466F54" w:rsidTr="00EF4372">
        <w:trPr>
          <w:trHeight w:hRule="exact" w:val="221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2"/>
              </w:rPr>
              <w:t>Прием и рассмотрение заявки на технологическое присоединение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Проверка правильности заполнения Заявки и комплектности приложенных документов (ознакомиться с перечнем документов и получ</w:t>
            </w:r>
            <w:r w:rsidR="005026AD">
              <w:rPr>
                <w:rStyle w:val="22"/>
              </w:rPr>
              <w:t xml:space="preserve">ить форму заявки можно в </w:t>
            </w:r>
            <w:r w:rsidR="00A777C1">
              <w:rPr>
                <w:rStyle w:val="22"/>
              </w:rPr>
              <w:t>ООО «</w:t>
            </w:r>
            <w:proofErr w:type="spellStart"/>
            <w:r w:rsidR="00A777C1">
              <w:rPr>
                <w:rStyle w:val="22"/>
              </w:rPr>
              <w:t>СибЭнерго</w:t>
            </w:r>
            <w:proofErr w:type="spellEnd"/>
            <w:r w:rsidR="00A777C1">
              <w:rPr>
                <w:rStyle w:val="22"/>
              </w:rPr>
              <w:t>»</w:t>
            </w:r>
            <w:r>
              <w:rPr>
                <w:rStyle w:val="22"/>
              </w:rPr>
              <w:t xml:space="preserve"> или на сайте)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2"/>
              </w:rPr>
              <w:t>По почте, лично</w:t>
            </w:r>
            <w:r w:rsidR="005026AD">
              <w:rPr>
                <w:rStyle w:val="22"/>
              </w:rPr>
              <w:t xml:space="preserve"> или через доверителя в </w:t>
            </w:r>
            <w:r w:rsidR="00A777C1">
              <w:rPr>
                <w:rStyle w:val="22"/>
              </w:rPr>
              <w:t>ООО «</w:t>
            </w:r>
            <w:proofErr w:type="spellStart"/>
            <w:r w:rsidR="00A777C1">
              <w:rPr>
                <w:rStyle w:val="22"/>
              </w:rPr>
              <w:t>СибЭнерго</w:t>
            </w:r>
            <w:proofErr w:type="spellEnd"/>
            <w:r w:rsidR="00A777C1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При отсутствии в заявке сведений, а также документов предусмотренных Правилами технологического присоединения Заявитель уведомляется об этом в течение 6 рабочих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2"/>
              </w:rPr>
              <w:t>Постановлени</w:t>
            </w:r>
            <w:proofErr w:type="spellEnd"/>
          </w:p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е</w:t>
            </w:r>
          </w:p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22"/>
              </w:rPr>
              <w:t>Правительств</w:t>
            </w:r>
            <w:proofErr w:type="gramEnd"/>
            <w:r>
              <w:rPr>
                <w:rStyle w:val="22"/>
              </w:rPr>
              <w:t xml:space="preserve"> а РФ от 27.12.2004 №861</w:t>
            </w:r>
          </w:p>
        </w:tc>
      </w:tr>
      <w:tr w:rsidR="00466F54" w:rsidTr="00887ACC">
        <w:trPr>
          <w:trHeight w:hRule="exact" w:val="57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2"/>
              </w:rPr>
              <w:t>Согласование технических условий с системным оператором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2"/>
              </w:rPr>
              <w:t>Присоединение мощностью более 5 МВт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По почте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15 календарных дней при отсутствии замечаний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F54" w:rsidRDefault="00466F54" w:rsidP="00887ACC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466F54" w:rsidRDefault="00466F54">
      <w:pPr>
        <w:framePr w:w="15005" w:wrap="notBeside" w:vAnchor="text" w:hAnchor="text" w:xAlign="center" w:y="1"/>
        <w:rPr>
          <w:sz w:val="2"/>
          <w:szCs w:val="2"/>
        </w:rPr>
      </w:pPr>
    </w:p>
    <w:p w:rsidR="00466F54" w:rsidRDefault="00466F5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3730"/>
        <w:gridCol w:w="2976"/>
        <w:gridCol w:w="3115"/>
        <w:gridCol w:w="2976"/>
        <w:gridCol w:w="1714"/>
      </w:tblGrid>
      <w:tr w:rsidR="00466F54" w:rsidTr="00EF4372">
        <w:trPr>
          <w:trHeight w:hRule="exact" w:val="164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lastRenderedPageBreak/>
              <w:t>3*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Направление в </w:t>
            </w:r>
            <w:r w:rsidR="005026AD">
              <w:rPr>
                <w:rStyle w:val="22"/>
              </w:rPr>
              <w:t>РЭК Омской области</w:t>
            </w:r>
            <w:r>
              <w:rPr>
                <w:rStyle w:val="22"/>
              </w:rPr>
              <w:t xml:space="preserve"> заявления об установлении платы за технологическое присоединение по </w:t>
            </w:r>
            <w:proofErr w:type="gramStart"/>
            <w:r>
              <w:rPr>
                <w:rStyle w:val="22"/>
              </w:rPr>
              <w:t>индивидуальному проекту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При наличии полного пакета документов и отсутствии замечаний к заявке, наличии договора на технологическое присоединение по постоянной схеме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466F54" w:rsidP="00887ACC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В течение 30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 или недостающих сведений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54" w:rsidRDefault="00466F54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6F54" w:rsidTr="00EF4372">
        <w:trPr>
          <w:trHeight w:hRule="exact" w:val="164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4*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5026AD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У</w:t>
            </w:r>
            <w:r w:rsidR="006173D6">
              <w:rPr>
                <w:rStyle w:val="22"/>
              </w:rPr>
              <w:t xml:space="preserve">ведомление заявителя о направлении в </w:t>
            </w:r>
            <w:r>
              <w:rPr>
                <w:rStyle w:val="22"/>
              </w:rPr>
              <w:t>РЭК Омской области</w:t>
            </w:r>
            <w:r w:rsidR="006173D6">
              <w:rPr>
                <w:rStyle w:val="22"/>
              </w:rPr>
              <w:t xml:space="preserve"> заявления об установлении платы за технологическое присоединение по </w:t>
            </w:r>
            <w:proofErr w:type="gramStart"/>
            <w:r w:rsidR="006173D6">
              <w:rPr>
                <w:rStyle w:val="22"/>
              </w:rPr>
              <w:t>индивидуальному проекту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При наличии полного пакета документов и отсутствии замечаний к заявке, наличии договора на технологическое присоединение по постоянной схеме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466F54" w:rsidP="00887ACC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В течение 3 рабочих дней со дня направления заявления в </w:t>
            </w:r>
            <w:r w:rsidR="005026AD">
              <w:rPr>
                <w:rStyle w:val="22"/>
              </w:rPr>
              <w:t>РЭК Омской области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54" w:rsidRDefault="00466F54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6F54" w:rsidTr="00EF4372">
        <w:trPr>
          <w:trHeight w:hRule="exact" w:val="164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Подготовка проекта договора об осуществлении технологического присоединения и технических условий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При наличии полного пакета документов и отсутствии замечаний к заявке, наличии договора на технологическое присоединение по постоянной схеме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Направляются по почте либо Заявитель/ пору</w:t>
            </w:r>
            <w:r w:rsidR="005026AD">
              <w:rPr>
                <w:rStyle w:val="22"/>
              </w:rPr>
              <w:t xml:space="preserve">читель получает лично в </w:t>
            </w:r>
            <w:r w:rsidR="00A777C1">
              <w:rPr>
                <w:rStyle w:val="22"/>
              </w:rPr>
              <w:t>ООО «</w:t>
            </w:r>
            <w:proofErr w:type="spellStart"/>
            <w:r w:rsidR="00A777C1">
              <w:rPr>
                <w:rStyle w:val="22"/>
              </w:rPr>
              <w:t>СибЭнерго</w:t>
            </w:r>
            <w:proofErr w:type="spellEnd"/>
            <w:r w:rsidR="00A777C1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30 дней с даты получения заявки на технологическое присоединение либо 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5 рабочих дней с момента утверждения платы по индивидуальному проекту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54" w:rsidRDefault="00466F54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6F54" w:rsidTr="00EF4372">
        <w:trPr>
          <w:trHeight w:hRule="exact" w:val="340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Заключение договора или направление мотивированного</w:t>
            </w:r>
            <w:r w:rsidR="005026AD">
              <w:rPr>
                <w:rStyle w:val="22"/>
              </w:rPr>
              <w:t xml:space="preserve"> отказа и направление в </w:t>
            </w:r>
            <w:r w:rsidR="00A777C1">
              <w:rPr>
                <w:rStyle w:val="22"/>
              </w:rPr>
              <w:t>ООО «</w:t>
            </w:r>
            <w:proofErr w:type="spellStart"/>
            <w:r w:rsidR="00A777C1">
              <w:rPr>
                <w:rStyle w:val="22"/>
              </w:rPr>
              <w:t>СибЭнерго</w:t>
            </w:r>
            <w:proofErr w:type="spellEnd"/>
            <w:r w:rsidR="00A777C1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Договор считается заключенным </w:t>
            </w:r>
            <w:proofErr w:type="gramStart"/>
            <w:r>
              <w:rPr>
                <w:rStyle w:val="22"/>
              </w:rPr>
              <w:t>с даты поступления</w:t>
            </w:r>
            <w:proofErr w:type="gramEnd"/>
          </w:p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подписанного заявителе</w:t>
            </w:r>
            <w:r w:rsidR="005026AD">
              <w:rPr>
                <w:rStyle w:val="22"/>
              </w:rPr>
              <w:t xml:space="preserve">м экземпляра договора в </w:t>
            </w:r>
            <w:r w:rsidR="00A777C1">
              <w:rPr>
                <w:rStyle w:val="22"/>
              </w:rPr>
              <w:t>ООО «</w:t>
            </w:r>
            <w:proofErr w:type="spellStart"/>
            <w:r w:rsidR="00A777C1">
              <w:rPr>
                <w:rStyle w:val="22"/>
              </w:rPr>
              <w:t>СибЭнерго</w:t>
            </w:r>
            <w:proofErr w:type="spellEnd"/>
            <w:r w:rsidR="00A777C1">
              <w:rPr>
                <w:rStyle w:val="22"/>
              </w:rPr>
              <w:t>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Направляется по почте либо лично в </w:t>
            </w:r>
            <w:r w:rsidR="00A777C1">
              <w:rPr>
                <w:rStyle w:val="22"/>
              </w:rPr>
              <w:t>ООО «</w:t>
            </w:r>
            <w:proofErr w:type="spellStart"/>
            <w:r w:rsidR="00A777C1">
              <w:rPr>
                <w:rStyle w:val="22"/>
              </w:rPr>
              <w:t>СибЭнерго</w:t>
            </w:r>
            <w:proofErr w:type="spellEnd"/>
            <w:r w:rsidR="00A777C1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30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от сетевой организации подписанного заявителем договора.</w:t>
            </w:r>
          </w:p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Аннулирование заявки при неполучении сетевой организацией подписанного договора, но не ранее чем через 60 дней со дня получения от сетевой </w:t>
            </w:r>
            <w:proofErr w:type="gramStart"/>
            <w:r>
              <w:rPr>
                <w:rStyle w:val="22"/>
              </w:rPr>
              <w:t>организации</w:t>
            </w:r>
            <w:proofErr w:type="gramEnd"/>
            <w:r>
              <w:rPr>
                <w:rStyle w:val="22"/>
              </w:rPr>
              <w:t xml:space="preserve"> подписанного заявителем</w:t>
            </w:r>
            <w:r w:rsidR="00EF4372">
              <w:rPr>
                <w:rStyle w:val="22"/>
              </w:rPr>
              <w:t xml:space="preserve"> договора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F54" w:rsidRDefault="00466F54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66F54" w:rsidRDefault="00466F54">
      <w:pPr>
        <w:framePr w:w="15005" w:wrap="notBeside" w:vAnchor="text" w:hAnchor="text" w:xAlign="center" w:y="1"/>
        <w:rPr>
          <w:sz w:val="2"/>
          <w:szCs w:val="2"/>
        </w:rPr>
      </w:pPr>
    </w:p>
    <w:p w:rsidR="00466F54" w:rsidRDefault="00466F5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3730"/>
        <w:gridCol w:w="2976"/>
        <w:gridCol w:w="3115"/>
        <w:gridCol w:w="2976"/>
        <w:gridCol w:w="1714"/>
      </w:tblGrid>
      <w:tr w:rsidR="00466F54" w:rsidTr="00EF4372">
        <w:trPr>
          <w:trHeight w:hRule="exact" w:val="113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lastRenderedPageBreak/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Проведение оплаты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В соответствии с условиями договора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Оплата по договору производится в любом банке по реквизитам, указанным в счете на оплату или в квитанции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В соответствии с графиком платежей по договору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54" w:rsidRDefault="00466F54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6F54" w:rsidTr="00EF4372">
        <w:trPr>
          <w:trHeight w:hRule="exact" w:val="413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Выполнение мероприятий предусмотренных техническими условиями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В соответствии с техническими условиями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466F54" w:rsidP="00887ACC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4 мес. при условиях:</w:t>
            </w:r>
          </w:p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Присоединение на напряжение &lt;20 кВ, расстояние до </w:t>
            </w:r>
            <w:proofErr w:type="spellStart"/>
            <w:proofErr w:type="gramStart"/>
            <w:r>
              <w:rPr>
                <w:rStyle w:val="22"/>
              </w:rPr>
              <w:t>до</w:t>
            </w:r>
            <w:proofErr w:type="spellEnd"/>
            <w:proofErr w:type="gramEnd"/>
            <w:r>
              <w:rPr>
                <w:rStyle w:val="22"/>
              </w:rPr>
              <w:t xml:space="preserve"> границ земельного участка до сетей требующегося класса напряжения не более 300 м в городе или 500 м в сельской местности, отсутствие необходимости усиления питающих сетей при мощности до 670 кВт.</w:t>
            </w:r>
          </w:p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1 год в иных случаях при мощности до 670 кВт.</w:t>
            </w:r>
          </w:p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2 лет в остальных случаях.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F54" w:rsidRDefault="00466F54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5605" w:rsidTr="00EF4372">
        <w:trPr>
          <w:trHeight w:hRule="exact" w:val="413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05" w:rsidRDefault="007B5605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9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605" w:rsidRDefault="007B5605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2"/>
              </w:rPr>
            </w:pPr>
            <w:r>
              <w:t>Проверка выполнения заявителем 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605" w:rsidRDefault="007B5605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2"/>
              </w:rPr>
            </w:pPr>
            <w:r>
              <w:t xml:space="preserve">Уведомление заявителем сетевой организации о выполнении мероприятий, предусмотренных техническими условиями. Проведение осмотра (обследования)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должностным лицом органа федерального государственного энергетического надзора при участии сетевой организации и Заявителя при условии отсутствия замечаний с участием системного оператора при присоединении на мощность более 5 МВт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605" w:rsidRDefault="007B5605" w:rsidP="00887ACC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Письменное уведомление по почте, лично или через доверителя в ООО "ТрансЭнерго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605" w:rsidRDefault="007B5605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2"/>
              </w:rPr>
            </w:pPr>
            <w:r>
              <w:t>В течение срока действия договора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605" w:rsidRDefault="007B5605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66F54" w:rsidRDefault="00466F54">
      <w:pPr>
        <w:framePr w:w="15005" w:wrap="notBeside" w:vAnchor="text" w:hAnchor="text" w:xAlign="center" w:y="1"/>
        <w:rPr>
          <w:sz w:val="2"/>
          <w:szCs w:val="2"/>
        </w:rPr>
      </w:pPr>
    </w:p>
    <w:p w:rsidR="00466F54" w:rsidRDefault="00466F54">
      <w:pPr>
        <w:rPr>
          <w:sz w:val="2"/>
          <w:szCs w:val="2"/>
        </w:rPr>
      </w:pPr>
    </w:p>
    <w:tbl>
      <w:tblPr>
        <w:tblStyle w:val="a4"/>
        <w:tblW w:w="15026" w:type="dxa"/>
        <w:tblInd w:w="108" w:type="dxa"/>
        <w:tblLook w:val="04A0"/>
      </w:tblPr>
      <w:tblGrid>
        <w:gridCol w:w="436"/>
        <w:gridCol w:w="3823"/>
        <w:gridCol w:w="2976"/>
        <w:gridCol w:w="3116"/>
        <w:gridCol w:w="2976"/>
        <w:gridCol w:w="1699"/>
      </w:tblGrid>
      <w:tr w:rsidR="00674C68" w:rsidTr="007B5605">
        <w:tc>
          <w:tcPr>
            <w:tcW w:w="436" w:type="dxa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23" w:type="dxa"/>
            <w:vAlign w:val="center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фактического присоединения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устройств, фиксация коммутационного аппарата в положении "отключено", подписание акта об осуществлении технологического присоединения, акта разграничения балансовой принадлежности и эксплуатационной ответственности, акта об оказании услуг</w:t>
            </w:r>
          </w:p>
        </w:tc>
        <w:tc>
          <w:tcPr>
            <w:tcW w:w="2976" w:type="dxa"/>
            <w:vAlign w:val="center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 при проверке выполнения ТУ</w:t>
            </w:r>
          </w:p>
        </w:tc>
        <w:tc>
          <w:tcPr>
            <w:tcW w:w="3116" w:type="dxa"/>
            <w:vAlign w:val="center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рабочих дней со дня проведения осмотра (обследования) присоединяемых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устройств</w:t>
            </w:r>
          </w:p>
        </w:tc>
        <w:tc>
          <w:tcPr>
            <w:tcW w:w="1699" w:type="dxa"/>
          </w:tcPr>
          <w:p w:rsidR="00674C68" w:rsidRDefault="00674C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4C68" w:rsidTr="007B5605">
        <w:tc>
          <w:tcPr>
            <w:tcW w:w="436" w:type="dxa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823" w:type="dxa"/>
            <w:vAlign w:val="center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Подписание актов, подтверждающих фактическое присоединение</w:t>
            </w:r>
          </w:p>
        </w:tc>
        <w:tc>
          <w:tcPr>
            <w:tcW w:w="2976" w:type="dxa"/>
            <w:vAlign w:val="center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присоединение</w:t>
            </w:r>
          </w:p>
        </w:tc>
        <w:tc>
          <w:tcPr>
            <w:tcW w:w="3116" w:type="dxa"/>
            <w:vAlign w:val="center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Направляется по почте, либо передается лично</w:t>
            </w:r>
          </w:p>
        </w:tc>
        <w:tc>
          <w:tcPr>
            <w:tcW w:w="2976" w:type="dxa"/>
            <w:vAlign w:val="center"/>
          </w:tcPr>
          <w:p w:rsidR="00674C68" w:rsidRDefault="00F91FF7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рабочих дней с момента фактического присоединения</w:t>
            </w:r>
          </w:p>
        </w:tc>
        <w:tc>
          <w:tcPr>
            <w:tcW w:w="1699" w:type="dxa"/>
          </w:tcPr>
          <w:p w:rsidR="00674C68" w:rsidRDefault="00674C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4C68" w:rsidTr="007B5605">
        <w:tc>
          <w:tcPr>
            <w:tcW w:w="436" w:type="dxa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823" w:type="dxa"/>
            <w:vAlign w:val="center"/>
          </w:tcPr>
          <w:p w:rsidR="00674C68" w:rsidRDefault="00F91FF7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компанией, фиксация коммутационного аппарата в положении "включено"</w:t>
            </w:r>
          </w:p>
        </w:tc>
        <w:tc>
          <w:tcPr>
            <w:tcW w:w="2976" w:type="dxa"/>
            <w:vAlign w:val="center"/>
          </w:tcPr>
          <w:p w:rsidR="00674C68" w:rsidRDefault="00F91FF7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</w:t>
            </w:r>
          </w:p>
        </w:tc>
        <w:tc>
          <w:tcPr>
            <w:tcW w:w="3116" w:type="dxa"/>
            <w:vAlign w:val="center"/>
          </w:tcPr>
          <w:p w:rsidR="00674C68" w:rsidRDefault="00F91FF7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уведомление о заключении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</w:t>
            </w:r>
          </w:p>
        </w:tc>
        <w:tc>
          <w:tcPr>
            <w:tcW w:w="2976" w:type="dxa"/>
            <w:vAlign w:val="center"/>
          </w:tcPr>
          <w:p w:rsidR="00674C68" w:rsidRDefault="00F91FF7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После получения подтверждения о заключении Заявителем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</w:t>
            </w:r>
          </w:p>
        </w:tc>
        <w:tc>
          <w:tcPr>
            <w:tcW w:w="1699" w:type="dxa"/>
          </w:tcPr>
          <w:p w:rsidR="00674C68" w:rsidRDefault="00674C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4C68" w:rsidTr="007B5605">
        <w:tc>
          <w:tcPr>
            <w:tcW w:w="436" w:type="dxa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823" w:type="dxa"/>
            <w:vAlign w:val="center"/>
          </w:tcPr>
          <w:p w:rsidR="00674C68" w:rsidRDefault="00F91FF7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Отключение объекта от электрической сети</w:t>
            </w:r>
          </w:p>
        </w:tc>
        <w:tc>
          <w:tcPr>
            <w:tcW w:w="2976" w:type="dxa"/>
            <w:vAlign w:val="center"/>
          </w:tcPr>
          <w:p w:rsidR="00674C68" w:rsidRDefault="00F91FF7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технологического присоединения по постоянной схеме присоединения</w:t>
            </w:r>
          </w:p>
        </w:tc>
        <w:tc>
          <w:tcPr>
            <w:tcW w:w="3116" w:type="dxa"/>
            <w:vAlign w:val="center"/>
          </w:tcPr>
          <w:p w:rsidR="00674C68" w:rsidRDefault="00F91FF7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Письменное уведомление об отключении</w:t>
            </w:r>
          </w:p>
        </w:tc>
        <w:tc>
          <w:tcPr>
            <w:tcW w:w="2976" w:type="dxa"/>
            <w:vAlign w:val="center"/>
          </w:tcPr>
          <w:p w:rsidR="00674C68" w:rsidRDefault="00F91FF7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7 дней до отключения</w:t>
            </w:r>
          </w:p>
        </w:tc>
        <w:tc>
          <w:tcPr>
            <w:tcW w:w="1699" w:type="dxa"/>
          </w:tcPr>
          <w:p w:rsidR="00674C68" w:rsidRDefault="00674C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02A79" w:rsidRDefault="00402A7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6F54" w:rsidRPr="00674C68" w:rsidRDefault="00402A7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- при заключении Договора по </w:t>
      </w:r>
      <w:proofErr w:type="gramStart"/>
      <w:r>
        <w:rPr>
          <w:rFonts w:ascii="Times New Roman" w:hAnsi="Times New Roman" w:cs="Times New Roman"/>
          <w:sz w:val="22"/>
          <w:szCs w:val="22"/>
        </w:rPr>
        <w:t>индивидуальному проекту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sectPr w:rsidR="00466F54" w:rsidRPr="00674C68" w:rsidSect="00466F54">
      <w:pgSz w:w="16840" w:h="11900" w:orient="landscape"/>
      <w:pgMar w:top="1612" w:right="816" w:bottom="960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1E1" w:rsidRDefault="007121E1" w:rsidP="00466F54">
      <w:r>
        <w:separator/>
      </w:r>
    </w:p>
  </w:endnote>
  <w:endnote w:type="continuationSeparator" w:id="0">
    <w:p w:rsidR="007121E1" w:rsidRDefault="007121E1" w:rsidP="00466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1E1" w:rsidRDefault="007121E1"/>
  </w:footnote>
  <w:footnote w:type="continuationSeparator" w:id="0">
    <w:p w:rsidR="007121E1" w:rsidRDefault="007121E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66F54"/>
    <w:rsid w:val="00227352"/>
    <w:rsid w:val="00323E53"/>
    <w:rsid w:val="00402A79"/>
    <w:rsid w:val="0040353D"/>
    <w:rsid w:val="00466F54"/>
    <w:rsid w:val="004E5CFB"/>
    <w:rsid w:val="005026AD"/>
    <w:rsid w:val="006173D6"/>
    <w:rsid w:val="00635D59"/>
    <w:rsid w:val="00674C68"/>
    <w:rsid w:val="007121E1"/>
    <w:rsid w:val="007B5605"/>
    <w:rsid w:val="00807D2A"/>
    <w:rsid w:val="00887ACC"/>
    <w:rsid w:val="00914B80"/>
    <w:rsid w:val="00994F4B"/>
    <w:rsid w:val="00A777C1"/>
    <w:rsid w:val="00C24FF0"/>
    <w:rsid w:val="00EB51D3"/>
    <w:rsid w:val="00EF4372"/>
    <w:rsid w:val="00F63DBC"/>
    <w:rsid w:val="00F9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6F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6F5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66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66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466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466F5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466F5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66F54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466F54"/>
    <w:pPr>
      <w:shd w:val="clear" w:color="auto" w:fill="FFFFFF"/>
      <w:spacing w:before="9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466F54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674C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Константин Великий</cp:lastModifiedBy>
  <cp:revision>13</cp:revision>
  <dcterms:created xsi:type="dcterms:W3CDTF">2014-11-27T04:42:00Z</dcterms:created>
  <dcterms:modified xsi:type="dcterms:W3CDTF">2017-11-10T07:47:00Z</dcterms:modified>
</cp:coreProperties>
</file>